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AA72D">
      <w:pPr>
        <w:pStyle w:val="2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件3</w:t>
      </w:r>
    </w:p>
    <w:p w14:paraId="6E2500CF">
      <w:pPr>
        <w:jc w:val="center"/>
        <w:outlineLvl w:val="1"/>
        <w:rPr>
          <w:rFonts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智能制造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系统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解决方案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揭榜挂帅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项目推荐汇总表</w:t>
      </w:r>
    </w:p>
    <w:p w14:paraId="688DC8A6">
      <w:pP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eastAsia" w:eastAsia="仿宋_GB2312"/>
          <w:b/>
          <w:bCs/>
          <w:color w:val="auto"/>
          <w:sz w:val="24"/>
          <w:szCs w:val="24"/>
          <w:highlight w:val="none"/>
        </w:rPr>
        <w:t>　　　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推荐单位（盖章）：</w:t>
      </w: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96"/>
        <w:gridCol w:w="2520"/>
        <w:gridCol w:w="2388"/>
        <w:gridCol w:w="1637"/>
        <w:gridCol w:w="1991"/>
        <w:gridCol w:w="2359"/>
      </w:tblGrid>
      <w:tr w14:paraId="3693E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noWrap w:val="0"/>
            <w:vAlign w:val="center"/>
          </w:tcPr>
          <w:p w14:paraId="55889C15"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796" w:type="dxa"/>
            <w:noWrap w:val="0"/>
            <w:vAlign w:val="center"/>
          </w:tcPr>
          <w:p w14:paraId="5CFA1A44"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10"/>
                <w:sz w:val="24"/>
                <w:szCs w:val="24"/>
                <w:highlight w:val="none"/>
              </w:rPr>
              <w:t>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2520" w:type="dxa"/>
            <w:noWrap w:val="0"/>
            <w:vAlign w:val="center"/>
          </w:tcPr>
          <w:p w14:paraId="591F5936">
            <w:pPr>
              <w:keepNext w:val="0"/>
              <w:keepLines w:val="0"/>
              <w:suppressLineNumbers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解决方案名称</w:t>
            </w:r>
          </w:p>
        </w:tc>
        <w:tc>
          <w:tcPr>
            <w:tcW w:w="2388" w:type="dxa"/>
            <w:noWrap w:val="0"/>
            <w:vAlign w:val="center"/>
          </w:tcPr>
          <w:p w14:paraId="468E972A"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服务重点行业</w:t>
            </w:r>
          </w:p>
        </w:tc>
        <w:tc>
          <w:tcPr>
            <w:tcW w:w="1637" w:type="dxa"/>
            <w:noWrap w:val="0"/>
            <w:vAlign w:val="center"/>
          </w:tcPr>
          <w:p w14:paraId="79725000"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leftChars="0" w:right="0" w:rightChars="0"/>
              <w:jc w:val="center"/>
              <w:rPr>
                <w:b w:val="0"/>
                <w:bCs w:val="0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涉及典型场景</w:t>
            </w:r>
          </w:p>
        </w:tc>
        <w:tc>
          <w:tcPr>
            <w:tcW w:w="1991" w:type="dxa"/>
            <w:noWrap w:val="0"/>
            <w:vAlign w:val="center"/>
          </w:tcPr>
          <w:p w14:paraId="5DD2662B"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8"/>
                <w:sz w:val="24"/>
                <w:szCs w:val="24"/>
                <w:highlight w:val="none"/>
              </w:rPr>
              <w:t>联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系人</w:t>
            </w:r>
          </w:p>
        </w:tc>
        <w:tc>
          <w:tcPr>
            <w:tcW w:w="2359" w:type="dxa"/>
            <w:noWrap w:val="0"/>
            <w:vAlign w:val="center"/>
          </w:tcPr>
          <w:p w14:paraId="10609914"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手机</w:t>
            </w:r>
          </w:p>
        </w:tc>
      </w:tr>
      <w:tr w14:paraId="429BF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34" w:type="dxa"/>
            <w:noWrap w:val="0"/>
            <w:vAlign w:val="center"/>
          </w:tcPr>
          <w:p w14:paraId="3DEE1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96" w:type="dxa"/>
            <w:noWrap w:val="0"/>
            <w:vAlign w:val="center"/>
          </w:tcPr>
          <w:p w14:paraId="1918C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BC85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3F53B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03AE718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742E0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1C0CD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0121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 w14:paraId="36B48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96" w:type="dxa"/>
            <w:noWrap w:val="0"/>
            <w:vAlign w:val="center"/>
          </w:tcPr>
          <w:p w14:paraId="3C3A4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BDEF7D0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47D3F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A428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50A8146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5E51F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7299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 w14:paraId="1AFDF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beforeAutospacing="0" w:after="0" w:afterAutospacing="0" w:line="194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96" w:type="dxa"/>
            <w:noWrap w:val="0"/>
            <w:vAlign w:val="center"/>
          </w:tcPr>
          <w:p w14:paraId="2F66380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41B7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29296B7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0A858C6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22CC9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2FE0D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4829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 w14:paraId="5B0E6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6"/>
                <w:position w:val="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6" w:type="dxa"/>
            <w:noWrap w:val="0"/>
            <w:vAlign w:val="center"/>
          </w:tcPr>
          <w:p w14:paraId="2BAB0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9334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44F0D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2A160AB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74473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1258D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2245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 w14:paraId="37714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16"/>
                <w:position w:val="1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796" w:type="dxa"/>
            <w:noWrap w:val="0"/>
            <w:vAlign w:val="center"/>
          </w:tcPr>
          <w:p w14:paraId="56BE0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377F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696CB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DCFA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5BA02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546E9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F3A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pacing w:val="7"/>
          <w:sz w:val="24"/>
          <w:szCs w:val="24"/>
          <w:highlight w:val="none"/>
        </w:rPr>
        <w:t>注：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pacing w:val="7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本表由地方工业和信息化</w:t>
      </w:r>
      <w:r>
        <w:rPr>
          <w:rFonts w:hint="eastAsia" w:cs="Times New Roman"/>
          <w:color w:val="auto"/>
          <w:spacing w:val="7"/>
          <w:sz w:val="24"/>
          <w:szCs w:val="24"/>
          <w:highlight w:val="none"/>
          <w:lang w:eastAsia="zh-CN"/>
        </w:rPr>
        <w:t>主管部门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推荐单位填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  <w:highlight w:val="none"/>
        </w:rPr>
        <w:t>报。</w:t>
      </w:r>
    </w:p>
    <w:p w14:paraId="3A4BA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pacing w:val="8"/>
          <w:position w:val="2"/>
          <w:sz w:val="24"/>
          <w:szCs w:val="24"/>
          <w:highlight w:val="none"/>
        </w:rPr>
        <w:t>2</w:t>
      </w:r>
      <w:r>
        <w:rPr>
          <w:rFonts w:hint="eastAsia" w:ascii="Times New Roman" w:hAnsi="Times New Roman" w:cs="Times New Roman"/>
          <w:color w:val="auto"/>
          <w:spacing w:val="6"/>
          <w:position w:val="2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推荐</w:t>
      </w:r>
      <w:r>
        <w:rPr>
          <w:rFonts w:hint="eastAsia" w:cs="Times New Roman"/>
          <w:color w:val="auto"/>
          <w:spacing w:val="4"/>
          <w:position w:val="2"/>
          <w:sz w:val="24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按优先次序排名。</w:t>
      </w:r>
    </w:p>
    <w:p w14:paraId="7B8A4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00" w:firstLineChars="200"/>
        <w:jc w:val="both"/>
        <w:textAlignment w:val="auto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3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.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解决方案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“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涉及典型场景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”应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根据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《智能制造典型场景参考指引（2024年版）》（工信厅通装函〔2024〕361号）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填写，当涉及多个智能制造典型场景时，需全部罗列，并用分号隔开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。</w:t>
      </w:r>
    </w:p>
    <w:p w14:paraId="3593C192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CC3D7-4F58-477B-B6C3-945F30327F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0D64C18-BB3F-4F2B-95A1-606EC81BA713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84D32A-A476-4267-8CC5-98F40667D2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B2577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31D43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c4yT/O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87pFYVXhDe7hKSKNzyhBF2GozXVdRNq5X34d/30nX/O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DXOMk/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31D43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259C4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97F58"/>
    <w:rsid w:val="018B75F0"/>
    <w:rsid w:val="3D0FAFDB"/>
    <w:rsid w:val="9EDFFA6E"/>
    <w:rsid w:val="EFF1489A"/>
    <w:rsid w:val="FDD97F58"/>
    <w:rsid w:val="FF77EFAB"/>
    <w:rsid w:val="FFBEC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199</Characters>
  <Lines>0</Lines>
  <Paragraphs>0</Paragraphs>
  <TotalTime>2.33333333333333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2024-09-28T18:39:00Z</dcterms:created>
  <dc:creator>赵奉杰</dc:creator>
  <cp:lastModifiedBy>某时某刻</cp:lastModifiedBy>
  <dcterms:modified xsi:type="dcterms:W3CDTF">2024-10-28T08:10:16Z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C77BB8F2542E4512A26BE000F841743A_13</vt:lpwstr>
  </property>
</Properties>
</file>