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0D8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0"/>
        <w:rPr>
          <w:rFonts w:hint="default" w:ascii="Times New Roman" w:hAnsi="Times New Roman" w:eastAsia="方正黑体_GBK" w:cs="Times New Roman"/>
          <w:strike w:val="0"/>
          <w:dstrike w:val="0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trike w:val="0"/>
          <w:dstrike w:val="0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strike w:val="0"/>
          <w:dstrike w:val="0"/>
          <w:highlight w:val="none"/>
          <w:lang w:val="en-US" w:eastAsia="zh-CN"/>
        </w:rPr>
        <w:t>3</w:t>
      </w:r>
    </w:p>
    <w:p w14:paraId="581B098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trike w:val="0"/>
          <w:dstrike w:val="0"/>
          <w:sz w:val="44"/>
          <w:szCs w:val="44"/>
          <w:highlight w:val="none"/>
          <w:lang w:val="en-US" w:eastAsia="zh-CN"/>
        </w:rPr>
      </w:pPr>
    </w:p>
    <w:p w14:paraId="2DD8F30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trike w:val="0"/>
          <w:dstrike w:val="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trike w:val="0"/>
          <w:dstrike w:val="0"/>
          <w:sz w:val="44"/>
          <w:szCs w:val="44"/>
          <w:highlight w:val="none"/>
          <w:lang w:val="en-US" w:eastAsia="zh-CN"/>
        </w:rPr>
        <w:t>现代中医药人工智能场景能力申报表</w:t>
      </w:r>
      <w:bookmarkEnd w:id="0"/>
    </w:p>
    <w:p w14:paraId="1566DB2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trike w:val="0"/>
          <w:dstrike w:val="0"/>
          <w:sz w:val="44"/>
          <w:szCs w:val="44"/>
          <w:highlight w:val="none"/>
          <w:lang w:val="en-US" w:eastAsia="zh-CN"/>
        </w:rPr>
      </w:pPr>
    </w:p>
    <w:tbl>
      <w:tblPr>
        <w:tblStyle w:val="3"/>
        <w:tblW w:w="14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600"/>
        <w:gridCol w:w="1600"/>
        <w:gridCol w:w="1350"/>
        <w:gridCol w:w="1337"/>
        <w:gridCol w:w="1414"/>
        <w:gridCol w:w="1181"/>
        <w:gridCol w:w="2074"/>
        <w:gridCol w:w="1143"/>
        <w:gridCol w:w="994"/>
        <w:gridCol w:w="1176"/>
      </w:tblGrid>
      <w:tr w14:paraId="1C75B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tblHeader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45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99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拟对接场景机会名称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F9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产品/解决方案名称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C8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产品/解决方案介绍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36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产品/解决方案创新性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99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应用案例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20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是否愿意参加专题场景对接会</w:t>
            </w:r>
          </w:p>
        </w:tc>
        <w:tc>
          <w:tcPr>
            <w:tcW w:w="2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A2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是否愿意无偿提供相关产品参与场景能力展示及应用环境验证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EA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信息有效期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B9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联系人及联系电话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4B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所属</w:t>
            </w:r>
          </w:p>
          <w:p w14:paraId="2922C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区域</w:t>
            </w:r>
          </w:p>
        </w:tc>
      </w:tr>
      <w:tr w14:paraId="12533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  <w:tblHeader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DC212"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EC5C00"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trike w:val="0"/>
                <w:color w:val="auto"/>
                <w:kern w:val="0"/>
                <w:sz w:val="20"/>
                <w:szCs w:val="20"/>
                <w:lang w:val="en-US" w:eastAsia="zh-CN"/>
              </w:rPr>
              <w:t>拟对接场景机会名称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472EAE">
            <w:pPr>
              <w:widowControl/>
              <w:spacing w:line="30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trike w:val="0"/>
                <w:color w:val="auto"/>
                <w:kern w:val="0"/>
                <w:sz w:val="20"/>
                <w:szCs w:val="20"/>
              </w:rPr>
              <w:t>产品/解决方案名称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B6E541">
            <w:pPr>
              <w:widowControl/>
              <w:spacing w:line="30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介绍本单位该产品或解决方案主要内容、应用行业领域、能够达到的效果等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ACEBED">
            <w:pPr>
              <w:widowControl/>
              <w:spacing w:line="30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介绍本单位该产品或解决方案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实现的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技术突破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/>
              </w:rPr>
              <w:t>、功能革新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等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F7485B">
            <w:pPr>
              <w:widowControl/>
              <w:spacing w:line="30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介绍本单位该产品或解决方案实际应用案例，在全国推广情况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955FD4">
            <w:pPr>
              <w:widowControl/>
              <w:spacing w:line="30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是/否</w:t>
            </w:r>
          </w:p>
        </w:tc>
        <w:tc>
          <w:tcPr>
            <w:tcW w:w="2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28A1C6">
            <w:pPr>
              <w:widowControl/>
              <w:spacing w:line="30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针对政府可能提供的免费试用环境，贵司是否愿意无偿提供相关产品参与场景能力展示？是否希望参与XX应用环境试验/展示</w:t>
            </w:r>
          </w:p>
          <w:p w14:paraId="045299AF">
            <w:pPr>
              <w:widowControl/>
              <w:spacing w:line="30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是/否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38793A">
            <w:pPr>
              <w:widowControl/>
              <w:spacing w:line="30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能力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</w:rPr>
              <w:t>有效期为XX年XX月-XX年XX月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7683F1">
            <w:pPr>
              <w:widowControl/>
              <w:spacing w:line="30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姓名+职务+联系方式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BC5F42">
            <w:pPr>
              <w:widowControl/>
              <w:spacing w:line="30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XX市等，如安徽省合肥市等</w:t>
            </w:r>
          </w:p>
        </w:tc>
      </w:tr>
    </w:tbl>
    <w:p w14:paraId="44900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65F0722D"/>
    <w:sectPr>
      <w:pgSz w:w="16838" w:h="11906" w:orient="landscape"/>
      <w:pgMar w:top="1587" w:right="1701" w:bottom="1587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YjFhM2YzYjM5OGRhNDhmMTBjZGVlMWMyM2QzYzMifQ=="/>
  </w:docVars>
  <w:rsids>
    <w:rsidRoot w:val="68F54E5F"/>
    <w:rsid w:val="68F5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宋体"/>
      <w:snapToGrid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99"/>
    <w:pPr>
      <w:widowControl w:val="0"/>
      <w:spacing w:line="520" w:lineRule="exact"/>
      <w:ind w:firstLine="420" w:firstLineChars="200"/>
      <w:jc w:val="both"/>
    </w:pPr>
    <w:rPr>
      <w:rFonts w:ascii="Times New Roman" w:hAnsi="Times New Roman" w:eastAsia="仿宋_GB2312" w:cs="Times New Roman"/>
      <w:snapToGrid w:val="0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2024-09-09T02:07:00Z</dcterms:created>
  <dc:creator>何小包蛋</dc:creator>
  <cp:lastModifiedBy>何小包蛋</cp:lastModifiedBy>
  <dcterms:modified xsi:type="dcterms:W3CDTF">2024-09-09T02:07:43Z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FFD093C5AFC14848B1C7341E9FF4499E_11</vt:lpwstr>
  </property>
</Properties>
</file>