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sz w:val="48"/>
          <w:szCs w:val="48"/>
        </w:rPr>
        <w:t>合肥市工业领域绿色低碳先进技术、产品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sz w:val="72"/>
          <w:szCs w:val="72"/>
        </w:rPr>
        <w:t>申报材料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   请   单   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     系     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  系   电   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申请产品/技术名称：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/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申报材料目录和内容提纲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7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1.《合肥市工业领域绿色低碳先进技术申报表》或《合肥市工业领域绿色低碳先进产品申报表》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9" w:firstLineChars="17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（1）同一个技术和产品只能申报一项。如“×××节能灯”为产品申报,则不可再以“灯具×××节能技术”开展技术申报。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9" w:firstLineChars="17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（2）申报单位同时申报多项产品和技术，每项技术或产品的申报材料须分开装订，混合装订的不予受理（基于同一技术原理的系列产品除外）。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企业简介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：除申报表内基本信息以外，应包括但不限于企业的主要业务领域、生产规模、生产技术工艺水平、主要产品、未来规划等内容。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7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3.营业执照：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企业提供营业执照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复印件并加盖公章。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7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4.鉴定或检测报告复印件：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技术或产品需提供市级以上（含市级）有资质的第三方机构出具的专业鉴定或检测材料（提供证书或报告复印件）。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7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5.技术（产品）知识产权证明（或代理、授权证书）：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提供知识产权证明（代理、授权证书）复印件加盖单位公章，知识产权证明文件须与申报的产品或技术相关。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7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6.国内用户技术或产品使用情况报告：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至少提供两家国内用户使用该技术或产品的使用证明（需加盖用户单位公章）。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7.其他材料：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其他有利于证明技术或产品性能、质量的其他相关证明材料。如获得国家节能、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低碳、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节水、环保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、固废处置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产品等相关认证的，可提供产品认证书复印件；曾列入国家、省相关推介目录的，可提供认定文件或发布主管部门认定的网页截图等。</w:t>
      </w:r>
    </w:p>
    <w:p>
      <w:pPr>
        <w:ind w:firstLine="643" w:firstLineChars="200"/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8.外地产品在本地的经销单位，除提供上述资料外，还需具备以下条件：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①有固定的经营场所；②具备独立法人资格；③产品代理协议真实有效。同时提供相关证明材料复印件并加盖单位公章。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F29D12E-434C-43A0-AF86-EDA7EFE27A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89C9D0D-8CB5-4A77-B363-04F5EF2FA6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1807F53-684D-4ADE-9E10-6C140127FB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M2E5MDJkZTBmYWE1ZTVjNWZlMTRlOTFhNWIzYzAifQ=="/>
  </w:docVars>
  <w:rsids>
    <w:rsidRoot w:val="5BDD54DC"/>
    <w:rsid w:val="5BD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2024-05-29T02:44:00Z</dcterms:created>
  <dc:creator>8237476879</dc:creator>
  <cp:lastModifiedBy>8237476879</cp:lastModifiedBy>
  <dcterms:modified xsi:type="dcterms:W3CDTF">2024-05-29T02:47:16Z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4E18F11B104C41C2B59F46BD5174D841_11</vt:lpwstr>
  </property>
</Properties>
</file>