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u w:val="single"/>
          <w:lang w:eastAsia="zh-CN"/>
        </w:rPr>
      </w:pPr>
      <w:r>
        <w:rPr>
          <w:rFonts w:hint="eastAsia" w:ascii="黑体" w:eastAsia="黑体" w:cs="宋体"/>
          <w:bCs/>
          <w:sz w:val="32"/>
          <w:szCs w:val="32"/>
        </w:rPr>
        <w:t>附件</w:t>
      </w:r>
      <w:r>
        <w:rPr>
          <w:rFonts w:hint="eastAsia" w:ascii="黑体" w:eastAsia="黑体" w:cs="宋体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rPr>
          <w:u w:val="single"/>
        </w:rPr>
      </w:pPr>
    </w:p>
    <w:p>
      <w:pPr>
        <w:spacing w:line="560" w:lineRule="exact"/>
        <w:rPr>
          <w:u w:val="single"/>
        </w:rPr>
      </w:pPr>
    </w:p>
    <w:p>
      <w:pPr>
        <w:spacing w:line="560" w:lineRule="exact"/>
        <w:rPr>
          <w:u w:val="single"/>
        </w:rPr>
      </w:pPr>
    </w:p>
    <w:p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 w:cs="黑体"/>
          <w:b/>
          <w:sz w:val="48"/>
          <w:szCs w:val="44"/>
        </w:rPr>
        <w:t>合肥高新区专利导航、预警分析等知识产权项目申报书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700" w:lineRule="exact"/>
        <w:ind w:left="1" w:firstLine="704" w:firstLineChars="178"/>
        <w:jc w:val="left"/>
        <w:rPr>
          <w:rFonts w:ascii="仿宋_GB2312"/>
          <w:sz w:val="32"/>
          <w:szCs w:val="32"/>
        </w:rPr>
      </w:pPr>
      <w:r>
        <w:rPr>
          <w:rFonts w:hint="eastAsia" w:ascii="仿宋_GB2312" w:cs="宋体"/>
          <w:spacing w:val="38"/>
          <w:sz w:val="32"/>
          <w:szCs w:val="32"/>
        </w:rPr>
        <w:t>项目名称：</w:t>
      </w:r>
      <w:r>
        <w:rPr>
          <w:rFonts w:hint="eastAsia" w:ascii="仿宋_GB2312" w:cs="宋体"/>
          <w:spacing w:val="38"/>
          <w:sz w:val="32"/>
          <w:szCs w:val="32"/>
          <w:u w:val="single"/>
        </w:rPr>
        <w:t xml:space="preserve">                    </w:t>
      </w:r>
    </w:p>
    <w:p>
      <w:pPr>
        <w:spacing w:line="700" w:lineRule="exact"/>
        <w:ind w:firstLine="708" w:firstLineChars="179"/>
        <w:jc w:val="left"/>
        <w:rPr>
          <w:rFonts w:ascii="仿宋_GB2312"/>
          <w:spacing w:val="38"/>
          <w:sz w:val="32"/>
          <w:szCs w:val="32"/>
        </w:rPr>
      </w:pPr>
      <w:r>
        <w:rPr>
          <w:rFonts w:hint="eastAsia" w:ascii="仿宋_GB2312" w:cs="宋体"/>
          <w:spacing w:val="38"/>
          <w:sz w:val="32"/>
          <w:szCs w:val="32"/>
        </w:rPr>
        <w:t>承担单位：</w:t>
      </w:r>
      <w:r>
        <w:rPr>
          <w:rFonts w:hint="eastAsia" w:ascii="仿宋_GB2312" w:cs="宋体"/>
          <w:spacing w:val="38"/>
          <w:sz w:val="32"/>
          <w:szCs w:val="32"/>
          <w:u w:val="single"/>
        </w:rPr>
        <w:t xml:space="preserve">                    </w:t>
      </w:r>
    </w:p>
    <w:p>
      <w:pPr>
        <w:spacing w:line="700" w:lineRule="exact"/>
        <w:jc w:val="center"/>
        <w:rPr>
          <w:rFonts w:ascii="仿宋_GB2312"/>
          <w:spacing w:val="38"/>
          <w:sz w:val="32"/>
          <w:szCs w:val="32"/>
        </w:rPr>
      </w:pPr>
      <w:r>
        <w:rPr>
          <w:rFonts w:hint="eastAsia" w:ascii="仿宋_GB2312" w:cs="宋体"/>
          <w:spacing w:val="38"/>
          <w:sz w:val="32"/>
          <w:szCs w:val="32"/>
        </w:rPr>
        <w:t>起止日期：</w:t>
      </w:r>
      <w:r>
        <w:rPr>
          <w:rFonts w:ascii="仿宋_GB2312" w:cs="仿宋_GB2312"/>
          <w:spacing w:val="38"/>
          <w:sz w:val="32"/>
          <w:szCs w:val="32"/>
          <w:u w:val="single"/>
        </w:rPr>
        <w:t xml:space="preserve"> </w:t>
      </w:r>
      <w:r>
        <w:rPr>
          <w:rFonts w:hint="eastAsia" w:ascii="仿宋_GB2312" w:cs="仿宋_GB2312"/>
          <w:spacing w:val="38"/>
          <w:sz w:val="32"/>
          <w:szCs w:val="32"/>
          <w:u w:val="single"/>
        </w:rPr>
        <w:t xml:space="preserve">  </w:t>
      </w:r>
      <w:r>
        <w:rPr>
          <w:rFonts w:ascii="仿宋_GB2312" w:cs="仿宋_GB2312"/>
          <w:spacing w:val="38"/>
          <w:sz w:val="32"/>
          <w:szCs w:val="32"/>
          <w:u w:val="single"/>
        </w:rPr>
        <w:t xml:space="preserve"> </w:t>
      </w:r>
      <w:r>
        <w:rPr>
          <w:rFonts w:hint="eastAsia" w:ascii="仿宋_GB2312" w:cs="宋体"/>
          <w:spacing w:val="38"/>
          <w:sz w:val="32"/>
          <w:szCs w:val="32"/>
        </w:rPr>
        <w:t>年</w:t>
      </w:r>
      <w:r>
        <w:rPr>
          <w:rFonts w:ascii="仿宋_GB2312" w:cs="仿宋_GB2312"/>
          <w:spacing w:val="38"/>
          <w:sz w:val="32"/>
          <w:szCs w:val="32"/>
          <w:u w:val="single"/>
        </w:rPr>
        <w:t xml:space="preserve">  </w:t>
      </w:r>
      <w:r>
        <w:rPr>
          <w:rFonts w:hint="eastAsia" w:ascii="仿宋_GB2312" w:cs="宋体"/>
          <w:spacing w:val="38"/>
          <w:sz w:val="32"/>
          <w:szCs w:val="32"/>
        </w:rPr>
        <w:t>月至</w:t>
      </w:r>
      <w:r>
        <w:rPr>
          <w:rFonts w:hint="eastAsia" w:ascii="仿宋_GB2312" w:cs="宋体"/>
          <w:spacing w:val="38"/>
          <w:sz w:val="32"/>
          <w:szCs w:val="32"/>
          <w:u w:val="single"/>
        </w:rPr>
        <w:t xml:space="preserve"> </w:t>
      </w:r>
      <w:r>
        <w:rPr>
          <w:rFonts w:ascii="仿宋_GB2312" w:cs="仿宋_GB2312"/>
          <w:spacing w:val="38"/>
          <w:sz w:val="32"/>
          <w:szCs w:val="32"/>
          <w:u w:val="single"/>
        </w:rPr>
        <w:t xml:space="preserve">   </w:t>
      </w:r>
      <w:r>
        <w:rPr>
          <w:rFonts w:hint="eastAsia" w:ascii="仿宋_GB2312" w:cs="宋体"/>
          <w:spacing w:val="38"/>
          <w:sz w:val="32"/>
          <w:szCs w:val="32"/>
        </w:rPr>
        <w:t>年</w:t>
      </w:r>
      <w:r>
        <w:rPr>
          <w:rFonts w:ascii="仿宋_GB2312" w:cs="仿宋_GB2312"/>
          <w:spacing w:val="38"/>
          <w:sz w:val="32"/>
          <w:szCs w:val="32"/>
          <w:u w:val="single"/>
        </w:rPr>
        <w:t xml:space="preserve">  </w:t>
      </w:r>
      <w:r>
        <w:rPr>
          <w:rFonts w:hint="eastAsia" w:ascii="仿宋_GB2312" w:cs="宋体"/>
          <w:spacing w:val="38"/>
          <w:sz w:val="32"/>
          <w:szCs w:val="32"/>
        </w:rPr>
        <w:t>月</w:t>
      </w:r>
    </w:p>
    <w:p>
      <w:pPr>
        <w:spacing w:line="560" w:lineRule="exact"/>
        <w:jc w:val="center"/>
        <w:rPr>
          <w:rFonts w:ascii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/>
          <w:sz w:val="30"/>
          <w:szCs w:val="30"/>
        </w:rPr>
      </w:pPr>
    </w:p>
    <w:p>
      <w:pPr>
        <w:spacing w:line="560" w:lineRule="exact"/>
        <w:jc w:val="center"/>
        <w:rPr>
          <w:rFonts w:ascii="仿宋_GB2312"/>
          <w:sz w:val="30"/>
          <w:szCs w:val="30"/>
        </w:rPr>
      </w:pPr>
    </w:p>
    <w:p>
      <w:pPr>
        <w:spacing w:line="560" w:lineRule="exact"/>
        <w:jc w:val="center"/>
        <w:rPr>
          <w:rFonts w:ascii="仿宋_GB2312"/>
          <w:sz w:val="30"/>
          <w:szCs w:val="30"/>
        </w:rPr>
      </w:pPr>
      <w:r>
        <w:rPr>
          <w:rFonts w:hint="eastAsia" w:ascii="仿宋_GB2312" w:cs="宋体"/>
          <w:sz w:val="30"/>
          <w:szCs w:val="30"/>
        </w:rPr>
        <w:t>填报日期：</w:t>
      </w:r>
      <w:r>
        <w:rPr>
          <w:rFonts w:hint="eastAsia" w:ascii="仿宋_GB2312" w:cs="宋体"/>
          <w:sz w:val="30"/>
          <w:szCs w:val="30"/>
          <w:u w:val="single"/>
        </w:rPr>
        <w:t xml:space="preserve">       </w:t>
      </w:r>
      <w:r>
        <w:rPr>
          <w:rFonts w:hint="eastAsia" w:ascii="仿宋_GB2312" w:cs="宋体"/>
          <w:sz w:val="30"/>
          <w:szCs w:val="30"/>
        </w:rPr>
        <w:t>年</w:t>
      </w:r>
      <w:r>
        <w:rPr>
          <w:rFonts w:ascii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cs="仿宋_GB2312"/>
          <w:sz w:val="30"/>
          <w:szCs w:val="30"/>
          <w:u w:val="single"/>
        </w:rPr>
        <w:t xml:space="preserve"> </w:t>
      </w:r>
      <w:r>
        <w:rPr>
          <w:rFonts w:ascii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cs="宋体"/>
          <w:sz w:val="30"/>
          <w:szCs w:val="30"/>
        </w:rPr>
        <w:t>月</w:t>
      </w:r>
      <w:r>
        <w:rPr>
          <w:rFonts w:ascii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cs="仿宋_GB2312"/>
          <w:sz w:val="30"/>
          <w:szCs w:val="30"/>
          <w:u w:val="single"/>
        </w:rPr>
        <w:t xml:space="preserve"> </w:t>
      </w:r>
      <w:r>
        <w:rPr>
          <w:rFonts w:ascii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cs="宋体"/>
          <w:sz w:val="30"/>
          <w:szCs w:val="30"/>
        </w:rPr>
        <w:t>日</w:t>
      </w:r>
    </w:p>
    <w:p>
      <w:pPr>
        <w:spacing w:after="156" w:afterLines="50" w:line="560" w:lineRule="exact"/>
        <w:rPr>
          <w:rFonts w:hint="default" w:ascii="黑体" w:hAnsi="黑体" w:eastAsia="黑体"/>
          <w:bCs/>
          <w:sz w:val="30"/>
          <w:szCs w:val="30"/>
          <w:lang w:val="en-US" w:eastAsia="zh-CN"/>
        </w:rPr>
      </w:pPr>
      <w:r>
        <w:rPr>
          <w:rFonts w:ascii="仿宋_GB2312"/>
          <w:sz w:val="30"/>
          <w:szCs w:val="30"/>
        </w:rPr>
        <w:br w:type="page"/>
      </w:r>
      <w:r>
        <w:rPr>
          <w:rFonts w:hint="eastAsia" w:ascii="黑体" w:hAnsi="黑体" w:eastAsia="黑体" w:cs="仿宋_GB2312"/>
          <w:bCs/>
          <w:sz w:val="32"/>
          <w:szCs w:val="30"/>
        </w:rPr>
        <w:t>一、</w:t>
      </w:r>
      <w:r>
        <w:rPr>
          <w:rFonts w:hint="eastAsia" w:ascii="黑体" w:hAnsi="黑体" w:eastAsia="黑体" w:cs="仿宋_GB2312"/>
          <w:bCs/>
          <w:sz w:val="32"/>
          <w:szCs w:val="30"/>
          <w:lang w:val="en-US" w:eastAsia="zh-CN"/>
        </w:rPr>
        <w:t>企业基础概况</w:t>
      </w:r>
    </w:p>
    <w:tbl>
      <w:tblPr>
        <w:tblStyle w:val="5"/>
        <w:tblW w:w="861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68"/>
        <w:gridCol w:w="106"/>
        <w:gridCol w:w="2162"/>
        <w:gridCol w:w="106"/>
        <w:gridCol w:w="2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单位名称</w:t>
            </w:r>
          </w:p>
        </w:tc>
        <w:tc>
          <w:tcPr>
            <w:tcW w:w="2374" w:type="dxa"/>
            <w:gridSpan w:val="2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统一信用代码</w:t>
            </w:r>
          </w:p>
        </w:tc>
        <w:tc>
          <w:tcPr>
            <w:tcW w:w="2163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法定代表人</w:t>
            </w:r>
          </w:p>
        </w:tc>
        <w:tc>
          <w:tcPr>
            <w:tcW w:w="2374" w:type="dxa"/>
            <w:gridSpan w:val="2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电话</w:t>
            </w:r>
          </w:p>
        </w:tc>
        <w:tc>
          <w:tcPr>
            <w:tcW w:w="2163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通讯地址</w:t>
            </w:r>
          </w:p>
        </w:tc>
        <w:tc>
          <w:tcPr>
            <w:tcW w:w="6805" w:type="dxa"/>
            <w:gridSpan w:val="5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项目联系人</w:t>
            </w:r>
          </w:p>
        </w:tc>
        <w:tc>
          <w:tcPr>
            <w:tcW w:w="2374" w:type="dxa"/>
            <w:gridSpan w:val="2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电话</w:t>
            </w:r>
          </w:p>
        </w:tc>
        <w:tc>
          <w:tcPr>
            <w:tcW w:w="2163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所属行业</w:t>
            </w:r>
          </w:p>
        </w:tc>
        <w:tc>
          <w:tcPr>
            <w:tcW w:w="6805" w:type="dxa"/>
            <w:gridSpan w:val="5"/>
          </w:tcPr>
          <w:p>
            <w:pP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（按《统计上大中小微型企业划分办法(2017)》填写）</w:t>
            </w:r>
          </w:p>
          <w:p>
            <w:pP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sz w:val="28"/>
                <w:szCs w:val="28"/>
              </w:rPr>
            </w:pPr>
            <w:r>
              <w:rPr>
                <w:rFonts w:ascii="仿宋_GB2312" w:hAnsi="Calibri" w:eastAsia="仿宋_GB2312" w:cs="仿宋_GB2312"/>
                <w:sz w:val="28"/>
                <w:szCs w:val="28"/>
              </w:rPr>
              <w:t>2021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sz w:val="28"/>
                <w:szCs w:val="28"/>
              </w:rPr>
            </w:pPr>
            <w:r>
              <w:rPr>
                <w:rFonts w:ascii="仿宋_GB2312" w:hAnsi="Calibri" w:eastAsia="仿宋_GB2312" w:cs="仿宋_GB2312"/>
                <w:sz w:val="28"/>
                <w:szCs w:val="28"/>
              </w:rPr>
              <w:t>2022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sz w:val="28"/>
                <w:szCs w:val="28"/>
              </w:rPr>
            </w:pPr>
            <w:r>
              <w:rPr>
                <w:rFonts w:ascii="仿宋_GB2312" w:hAnsi="Calibri" w:eastAsia="仿宋_GB2312" w:cs="仿宋_GB2312"/>
                <w:sz w:val="28"/>
                <w:szCs w:val="28"/>
              </w:rPr>
              <w:t>2023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营业收入</w:t>
            </w:r>
          </w:p>
        </w:tc>
        <w:tc>
          <w:tcPr>
            <w:tcW w:w="2268" w:type="dxa"/>
            <w:vAlign w:val="top"/>
          </w:tcPr>
          <w:p>
            <w:pPr>
              <w:jc w:val="right"/>
              <w:rPr>
                <w:rFonts w:hint="eastAsia"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jc w:val="right"/>
              <w:rPr>
                <w:rFonts w:hint="eastAsia"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2269" w:type="dxa"/>
            <w:gridSpan w:val="2"/>
            <w:vAlign w:val="top"/>
          </w:tcPr>
          <w:p>
            <w:pPr>
              <w:jc w:val="right"/>
              <w:rPr>
                <w:rFonts w:hint="eastAsia"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税收缴纳</w:t>
            </w:r>
          </w:p>
        </w:tc>
        <w:tc>
          <w:tcPr>
            <w:tcW w:w="2268" w:type="dxa"/>
            <w:vAlign w:val="top"/>
          </w:tcPr>
          <w:p>
            <w:pPr>
              <w:jc w:val="right"/>
              <w:rPr>
                <w:rFonts w:hint="eastAsia"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jc w:val="right"/>
              <w:rPr>
                <w:rFonts w:hint="eastAsia"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2269" w:type="dxa"/>
            <w:gridSpan w:val="2"/>
            <w:vAlign w:val="top"/>
          </w:tcPr>
          <w:p>
            <w:pPr>
              <w:jc w:val="right"/>
              <w:rPr>
                <w:rFonts w:hint="eastAsia"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研发费用</w:t>
            </w:r>
          </w:p>
        </w:tc>
        <w:tc>
          <w:tcPr>
            <w:tcW w:w="2268" w:type="dxa"/>
            <w:vAlign w:val="top"/>
          </w:tcPr>
          <w:p>
            <w:pPr>
              <w:jc w:val="right"/>
              <w:rPr>
                <w:rFonts w:hint="eastAsia"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jc w:val="right"/>
              <w:rPr>
                <w:rFonts w:hint="eastAsia"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2269" w:type="dxa"/>
            <w:gridSpan w:val="2"/>
            <w:vAlign w:val="top"/>
          </w:tcPr>
          <w:p>
            <w:pPr>
              <w:jc w:val="right"/>
              <w:rPr>
                <w:rFonts w:hint="eastAsia"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知识产权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经费投入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rPr>
                <w:rFonts w:hint="eastAsia"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right"/>
              <w:rPr>
                <w:rFonts w:hint="eastAsia"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right"/>
              <w:rPr>
                <w:rFonts w:hint="eastAsia"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公司资质</w:t>
            </w:r>
          </w:p>
        </w:tc>
        <w:tc>
          <w:tcPr>
            <w:tcW w:w="6805" w:type="dxa"/>
            <w:gridSpan w:val="5"/>
          </w:tcPr>
          <w:p>
            <w:pPr>
              <w:rPr>
                <w:rFonts w:hint="eastAsia" w:ascii="仿宋_GB2312" w:hAnsi="Calibri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□国家知识产权优势、示范企业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Calibri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  <w:lang w:val="en-US" w:eastAsia="zh-CN"/>
              </w:rPr>
              <w:t>安徽省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知识产权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  <w:lang w:val="en-US" w:eastAsia="zh-CN"/>
              </w:rPr>
              <w:t>优势培育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企业</w:t>
            </w:r>
          </w:p>
          <w:p>
            <w:pPr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□专精特新企业  □办理辅导备案登记的拟上市企业</w:t>
            </w:r>
          </w:p>
          <w:p>
            <w:pPr>
              <w:rPr>
                <w:rFonts w:hint="eastAsia" w:ascii="仿宋_GB2312" w:hAnsi="Calibri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□其他（类似资质，请在本栏内注明）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  <w:p>
            <w:pPr>
              <w:rPr>
                <w:rFonts w:hint="default" w:ascii="仿宋_GB2312" w:hAnsi="Calibri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公司荣誉</w:t>
            </w:r>
          </w:p>
        </w:tc>
        <w:tc>
          <w:tcPr>
            <w:tcW w:w="6805" w:type="dxa"/>
            <w:gridSpan w:val="5"/>
          </w:tcPr>
          <w:p>
            <w:pPr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□中国专利 金 /</w:t>
            </w:r>
            <w:r>
              <w:rPr>
                <w:rFonts w:ascii="仿宋_GB2312" w:hAnsi="Calibri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银 /</w:t>
            </w:r>
            <w:r>
              <w:rPr>
                <w:rFonts w:ascii="仿宋_GB2312" w:hAnsi="Calibri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优秀奖</w:t>
            </w:r>
          </w:p>
          <w:p>
            <w:pPr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□安徽省专利 金 /</w:t>
            </w:r>
            <w:r>
              <w:rPr>
                <w:rFonts w:ascii="仿宋_GB2312" w:hAnsi="Calibri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银 /</w:t>
            </w:r>
            <w:r>
              <w:rPr>
                <w:rFonts w:ascii="仿宋_GB2312" w:hAnsi="Calibri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优秀奖</w:t>
            </w:r>
          </w:p>
          <w:p>
            <w:pPr>
              <w:rPr>
                <w:rFonts w:hint="eastAsia" w:ascii="仿宋_GB2312" w:hAnsi="Calibri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□其他（其他省级以上荣誉，请在本栏内注明）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  <w:p>
            <w:pPr>
              <w:rPr>
                <w:rFonts w:hint="default" w:ascii="仿宋_GB2312" w:hAnsi="Calibri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黑体" w:hAnsi="黑体" w:eastAsia="黑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val="en-US" w:eastAsia="zh-CN"/>
              </w:rPr>
              <w:t>创新工作</w:t>
            </w:r>
          </w:p>
        </w:tc>
        <w:tc>
          <w:tcPr>
            <w:tcW w:w="6805" w:type="dxa"/>
            <w:gridSpan w:val="5"/>
          </w:tcPr>
          <w:p>
            <w:pPr>
              <w:rPr>
                <w:rFonts w:hint="eastAsia" w:ascii="仿宋_GB2312" w:hAnsi="Calibri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  <w:u w:val="none"/>
                <w:lang w:val="en-US" w:eastAsia="zh-CN"/>
              </w:rPr>
              <w:t>（承担国家、省、市级科技创新重点项目、重大课题、重点技改项目、揭榜挂帅项目、卡脖子技术攻关等）</w:t>
            </w:r>
          </w:p>
          <w:p>
            <w:pPr>
              <w:rPr>
                <w:rFonts w:hint="eastAsia" w:ascii="仿宋_GB2312" w:hAnsi="Calibri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rPr>
                <w:rFonts w:hint="eastAsia" w:ascii="仿宋_GB2312" w:hAnsi="Calibri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14" w:type="dxa"/>
            <w:gridSpan w:val="6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单位主要情况文字描述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614" w:type="dxa"/>
            <w:gridSpan w:val="6"/>
          </w:tcPr>
          <w:p>
            <w:pPr>
              <w:rPr>
                <w:rFonts w:hint="eastAsia" w:ascii="仿宋_GB2312" w:hAnsi="黑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sz w:val="28"/>
                <w:szCs w:val="28"/>
              </w:rPr>
              <w:t>（单位基本情况、主要业务、重点项目、所获荣誉、获得或正在申请国家和地方资助的情况以及其他需要说明的事项）</w:t>
            </w:r>
          </w:p>
          <w:p>
            <w:pPr>
              <w:rPr>
                <w:rFonts w:hint="eastAsia" w:ascii="仿宋_GB2312" w:hAnsi="黑体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黑体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黑体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黑体" w:eastAsia="仿宋_GB2312" w:cs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spacing w:after="156" w:afterLines="50" w:line="560" w:lineRule="exact"/>
        <w:rPr>
          <w:rFonts w:hint="eastAsia" w:ascii="黑体" w:hAnsi="黑体" w:eastAsia="黑体" w:cs="仿宋_GB2312"/>
          <w:bCs/>
          <w:sz w:val="32"/>
          <w:szCs w:val="30"/>
        </w:rPr>
      </w:pPr>
      <w:r>
        <w:rPr>
          <w:rFonts w:hint="eastAsia" w:ascii="黑体" w:hAnsi="黑体" w:eastAsia="黑体" w:cs="仿宋_GB2312"/>
          <w:bCs/>
          <w:sz w:val="32"/>
          <w:szCs w:val="30"/>
          <w:lang w:val="en-US" w:eastAsia="zh-CN"/>
        </w:rPr>
        <w:t>知识产权创造</w:t>
      </w:r>
    </w:p>
    <w:tbl>
      <w:tblPr>
        <w:tblStyle w:val="5"/>
        <w:tblW w:w="865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373"/>
        <w:gridCol w:w="673"/>
        <w:gridCol w:w="677"/>
        <w:gridCol w:w="347"/>
        <w:gridCol w:w="1022"/>
        <w:gridCol w:w="86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1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val="en-US" w:eastAsia="zh-CN"/>
              </w:rPr>
              <w:t>国内专利数量（累计数）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国内申请</w:t>
            </w: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国内授权</w:t>
            </w:r>
          </w:p>
        </w:tc>
        <w:tc>
          <w:tcPr>
            <w:tcW w:w="1455" w:type="dxa"/>
            <w:gridSpan w:val="3"/>
          </w:tcPr>
          <w:p>
            <w:pPr>
              <w:jc w:val="center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有效专利</w:t>
            </w:r>
          </w:p>
        </w:tc>
        <w:tc>
          <w:tcPr>
            <w:tcW w:w="1962" w:type="dxa"/>
          </w:tcPr>
          <w:p>
            <w:pPr>
              <w:jc w:val="center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有效发明专利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18" w:type="dxa"/>
            <w:vMerge w:val="continue"/>
            <w:vAlign w:val="center"/>
          </w:tcPr>
          <w:p/>
        </w:tc>
        <w:tc>
          <w:tcPr>
            <w:tcW w:w="1373" w:type="dxa"/>
          </w:tcPr>
          <w:p/>
        </w:tc>
        <w:tc>
          <w:tcPr>
            <w:tcW w:w="1350" w:type="dxa"/>
            <w:gridSpan w:val="2"/>
          </w:tcPr>
          <w:p/>
        </w:tc>
        <w:tc>
          <w:tcPr>
            <w:tcW w:w="1455" w:type="dxa"/>
            <w:gridSpan w:val="3"/>
          </w:tcPr>
          <w:p/>
        </w:tc>
        <w:tc>
          <w:tcPr>
            <w:tcW w:w="1962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18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val="en-US" w:eastAsia="zh-CN"/>
              </w:rPr>
              <w:t>海外专利数量（累计数）</w:t>
            </w:r>
          </w:p>
        </w:tc>
        <w:tc>
          <w:tcPr>
            <w:tcW w:w="3070" w:type="dxa"/>
            <w:gridSpan w:val="4"/>
          </w:tcPr>
          <w:p>
            <w:pPr>
              <w:jc w:val="center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海外申请</w:t>
            </w:r>
          </w:p>
        </w:tc>
        <w:tc>
          <w:tcPr>
            <w:tcW w:w="3070" w:type="dxa"/>
            <w:gridSpan w:val="3"/>
          </w:tcPr>
          <w:p>
            <w:pPr>
              <w:jc w:val="center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海外授权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18" w:type="dxa"/>
            <w:vMerge w:val="continue"/>
            <w:vAlign w:val="center"/>
          </w:tcPr>
          <w:p/>
        </w:tc>
        <w:tc>
          <w:tcPr>
            <w:tcW w:w="3070" w:type="dxa"/>
            <w:gridSpan w:val="4"/>
          </w:tcPr>
          <w:p/>
        </w:tc>
        <w:tc>
          <w:tcPr>
            <w:tcW w:w="3070" w:type="dxa"/>
            <w:gridSpan w:val="3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1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val="en-US" w:eastAsia="zh-CN"/>
              </w:rPr>
              <w:t>近年知识产权申报、授权情况</w:t>
            </w:r>
          </w:p>
        </w:tc>
        <w:tc>
          <w:tcPr>
            <w:tcW w:w="2046" w:type="dxa"/>
            <w:gridSpan w:val="2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2023年国内发明专利申请量</w:t>
            </w:r>
          </w:p>
        </w:tc>
        <w:tc>
          <w:tcPr>
            <w:tcW w:w="2046" w:type="dxa"/>
            <w:gridSpan w:val="3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2023年国内发明专利授权量</w:t>
            </w:r>
          </w:p>
        </w:tc>
        <w:tc>
          <w:tcPr>
            <w:tcW w:w="2048" w:type="dxa"/>
            <w:gridSpan w:val="2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2023年海外专利授权量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18" w:type="dxa"/>
            <w:vMerge w:val="continue"/>
            <w:vAlign w:val="center"/>
          </w:tcPr>
          <w:p/>
        </w:tc>
        <w:tc>
          <w:tcPr>
            <w:tcW w:w="2046" w:type="dxa"/>
            <w:gridSpan w:val="2"/>
          </w:tcPr>
          <w:p/>
        </w:tc>
        <w:tc>
          <w:tcPr>
            <w:tcW w:w="2046" w:type="dxa"/>
            <w:gridSpan w:val="3"/>
          </w:tcPr>
          <w:p/>
        </w:tc>
        <w:tc>
          <w:tcPr>
            <w:tcW w:w="2048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val="en-US" w:eastAsia="zh-CN"/>
              </w:rPr>
              <w:t>商标布局</w:t>
            </w:r>
          </w:p>
        </w:tc>
        <w:tc>
          <w:tcPr>
            <w:tcW w:w="6140" w:type="dxa"/>
            <w:gridSpan w:val="7"/>
          </w:tcPr>
          <w:p>
            <w:pPr>
              <w:jc w:val="left"/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  <w:lang w:val="en-US" w:eastAsia="zh-CN"/>
              </w:rPr>
              <w:t>（国内商标、</w:t>
            </w: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海外商标）</w:t>
            </w:r>
          </w:p>
          <w:p>
            <w:pPr>
              <w:jc w:val="left"/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spacing w:after="156" w:afterLines="50" w:line="560" w:lineRule="exact"/>
        <w:rPr>
          <w:rFonts w:hint="eastAsia" w:ascii="黑体" w:hAnsi="黑体" w:eastAsia="黑体" w:cs="仿宋_GB2312"/>
          <w:bCs/>
          <w:sz w:val="32"/>
          <w:szCs w:val="30"/>
        </w:rPr>
      </w:pPr>
      <w:r>
        <w:rPr>
          <w:rFonts w:hint="eastAsia" w:ascii="黑体" w:hAnsi="黑体" w:eastAsia="黑体" w:cs="仿宋_GB2312"/>
          <w:bCs/>
          <w:sz w:val="32"/>
          <w:szCs w:val="30"/>
          <w:lang w:val="en-US" w:eastAsia="zh-CN"/>
        </w:rPr>
        <w:t>知识产权运用</w:t>
      </w:r>
    </w:p>
    <w:tbl>
      <w:tblPr>
        <w:tblStyle w:val="5"/>
        <w:tblW w:w="865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51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val="en-US" w:eastAsia="zh-CN"/>
              </w:rPr>
              <w:t>专利转让许可</w:t>
            </w:r>
          </w:p>
        </w:tc>
        <w:tc>
          <w:tcPr>
            <w:tcW w:w="6140" w:type="dxa"/>
          </w:tcPr>
          <w:p>
            <w:pPr>
              <w:jc w:val="both"/>
              <w:rPr>
                <w:rFonts w:hint="eastAsia" w:ascii="仿宋_GB2312" w:hAnsi="Calibri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  <w:u w:val="none"/>
                <w:lang w:val="en-US" w:eastAsia="zh-CN"/>
              </w:rPr>
              <w:t>（近三年达成专利转让许可交易，说明受让方/转让方、交易金额）</w:t>
            </w:r>
          </w:p>
          <w:p>
            <w:pPr>
              <w:jc w:val="both"/>
              <w:rPr>
                <w:rFonts w:hint="eastAsia" w:ascii="仿宋_GB2312" w:hAnsi="Calibri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Calibri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Calibri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518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val="en-US" w:eastAsia="zh-CN"/>
              </w:rPr>
              <w:t>知识产权质押贷款</w:t>
            </w:r>
          </w:p>
        </w:tc>
        <w:tc>
          <w:tcPr>
            <w:tcW w:w="6140" w:type="dxa"/>
          </w:tcPr>
          <w:p>
            <w:pPr>
              <w:jc w:val="both"/>
              <w:rPr>
                <w:rFonts w:hint="eastAsia" w:ascii="仿宋_GB2312" w:hAnsi="Calibri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  <w:u w:val="none"/>
                <w:lang w:val="en-US" w:eastAsia="zh-CN"/>
              </w:rPr>
              <w:t>（年份及金额）</w:t>
            </w:r>
          </w:p>
          <w:p>
            <w:pPr>
              <w:jc w:val="both"/>
              <w:rPr>
                <w:rFonts w:hint="eastAsia" w:ascii="仿宋_GB2312" w:hAnsi="Calibri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Calibri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Calibri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val="en-US" w:eastAsia="zh-CN"/>
              </w:rPr>
              <w:t>产学研合作</w:t>
            </w:r>
          </w:p>
        </w:tc>
        <w:tc>
          <w:tcPr>
            <w:tcW w:w="6140" w:type="dxa"/>
          </w:tcPr>
          <w:p>
            <w:pPr>
              <w:jc w:val="both"/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（合作单位名称、主要成果）</w:t>
            </w:r>
          </w:p>
          <w:p>
            <w:pPr>
              <w:jc w:val="both"/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val="en-US" w:eastAsia="zh-CN"/>
              </w:rPr>
              <w:t>参与标准制定（非企标）</w:t>
            </w:r>
          </w:p>
        </w:tc>
        <w:tc>
          <w:tcPr>
            <w:tcW w:w="6140" w:type="dxa"/>
          </w:tcPr>
          <w:p>
            <w:pPr>
              <w:rPr>
                <w:rFonts w:hint="eastAsia"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  <w:lang w:val="en-US" w:eastAsia="zh-CN"/>
              </w:rPr>
              <w:t>（国际标准、国家标准、行业标准）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仿宋_GB2312" w:hAnsi="Calibri" w:eastAsia="仿宋_GB2312" w:cs="仿宋_GB2312"/>
                <w:sz w:val="28"/>
                <w:szCs w:val="28"/>
              </w:rPr>
            </w:pPr>
          </w:p>
          <w:p>
            <w:pPr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default" w:ascii="黑体" w:hAnsi="黑体" w:eastAsia="黑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val="en-US" w:eastAsia="zh-CN"/>
              </w:rPr>
              <w:t>专利密集型产品备案</w:t>
            </w:r>
          </w:p>
        </w:tc>
        <w:tc>
          <w:tcPr>
            <w:tcW w:w="6140" w:type="dxa"/>
          </w:tcPr>
          <w:p>
            <w:pPr>
              <w:rPr>
                <w:rFonts w:hint="eastAsia" w:ascii="仿宋_GB2312" w:hAnsi="Calibri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Calibri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Calibri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spacing w:after="156" w:afterLines="50" w:line="560" w:lineRule="exact"/>
        <w:rPr>
          <w:rFonts w:hint="eastAsia" w:ascii="黑体" w:hAnsi="黑体" w:eastAsia="黑体" w:cs="仿宋_GB2312"/>
          <w:bCs/>
          <w:sz w:val="32"/>
          <w:szCs w:val="30"/>
        </w:rPr>
      </w:pPr>
      <w:r>
        <w:rPr>
          <w:rFonts w:hint="eastAsia" w:ascii="黑体" w:hAnsi="黑体" w:eastAsia="黑体" w:cs="仿宋_GB2312"/>
          <w:bCs/>
          <w:sz w:val="32"/>
          <w:szCs w:val="30"/>
          <w:lang w:val="en-US" w:eastAsia="zh-CN"/>
        </w:rPr>
        <w:t>知识产权保护</w:t>
      </w:r>
    </w:p>
    <w:tbl>
      <w:tblPr>
        <w:tblStyle w:val="5"/>
        <w:tblW w:w="865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val="en-US" w:eastAsia="zh-CN"/>
              </w:rPr>
              <w:t>知识产权维权</w:t>
            </w:r>
          </w:p>
        </w:tc>
        <w:tc>
          <w:tcPr>
            <w:tcW w:w="6140" w:type="dxa"/>
          </w:tcPr>
          <w:p>
            <w:pPr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2</w:t>
            </w:r>
            <w:r>
              <w:rPr>
                <w:rFonts w:ascii="仿宋_GB2312" w:hAnsi="Calibri" w:eastAsia="仿宋_GB2312"/>
                <w:sz w:val="28"/>
                <w:szCs w:val="28"/>
              </w:rPr>
              <w:t>0XX年在XXX（某地）开展知识产权维权行为，并取得成功。（简要介绍情况、后附件提供佐证材料）</w:t>
            </w:r>
          </w:p>
          <w:p>
            <w:pPr>
              <w:jc w:val="both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注：提供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2</w:t>
            </w:r>
            <w:r>
              <w:rPr>
                <w:rFonts w:ascii="仿宋_GB2312" w:hAnsi="Calibri" w:eastAsia="仿宋_GB2312"/>
                <w:sz w:val="28"/>
                <w:szCs w:val="28"/>
              </w:rPr>
              <w:t>021-2024年的，以判决通知书时间为准</w:t>
            </w:r>
          </w:p>
          <w:p>
            <w:pPr>
              <w:jc w:val="both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spacing w:after="156" w:afterLines="50" w:line="560" w:lineRule="exact"/>
        <w:rPr>
          <w:rFonts w:hint="eastAsia" w:ascii="黑体" w:hAnsi="黑体" w:eastAsia="黑体" w:cs="仿宋_GB2312"/>
          <w:bCs/>
          <w:sz w:val="32"/>
          <w:szCs w:val="30"/>
        </w:rPr>
      </w:pPr>
      <w:r>
        <w:rPr>
          <w:rFonts w:hint="eastAsia" w:ascii="黑体" w:hAnsi="黑体" w:eastAsia="黑体" w:cs="仿宋_GB2312"/>
          <w:bCs/>
          <w:sz w:val="32"/>
          <w:szCs w:val="30"/>
          <w:lang w:val="en-US" w:eastAsia="zh-CN"/>
        </w:rPr>
        <w:t>知识产权管理</w:t>
      </w:r>
    </w:p>
    <w:tbl>
      <w:tblPr>
        <w:tblStyle w:val="5"/>
        <w:tblW w:w="865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126"/>
        <w:gridCol w:w="1849"/>
        <w:gridCol w:w="2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default" w:ascii="黑体" w:hAnsi="黑体" w:eastAsia="黑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val="en-US" w:eastAsia="zh-CN"/>
              </w:rPr>
              <w:t>知识产权贯标认证</w:t>
            </w:r>
          </w:p>
        </w:tc>
        <w:tc>
          <w:tcPr>
            <w:tcW w:w="6140" w:type="dxa"/>
            <w:gridSpan w:val="3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专利工作机构</w:t>
            </w:r>
          </w:p>
        </w:tc>
        <w:tc>
          <w:tcPr>
            <w:tcW w:w="6140" w:type="dxa"/>
            <w:gridSpan w:val="3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专利工作人员</w:t>
            </w:r>
          </w:p>
        </w:tc>
        <w:tc>
          <w:tcPr>
            <w:tcW w:w="2126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主管领导</w:t>
            </w:r>
          </w:p>
        </w:tc>
        <w:tc>
          <w:tcPr>
            <w:tcW w:w="2165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职务</w:t>
            </w:r>
          </w:p>
        </w:tc>
        <w:tc>
          <w:tcPr>
            <w:tcW w:w="2126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49" w:type="dxa"/>
          </w:tcPr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职称</w:t>
            </w:r>
          </w:p>
        </w:tc>
        <w:tc>
          <w:tcPr>
            <w:tcW w:w="2165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专利工作制度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及机制</w:t>
            </w:r>
          </w:p>
        </w:tc>
        <w:tc>
          <w:tcPr>
            <w:tcW w:w="6140" w:type="dxa"/>
            <w:gridSpan w:val="3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default" w:ascii="黑体" w:hAnsi="黑体" w:eastAsia="黑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val="en-US" w:eastAsia="zh-CN"/>
              </w:rPr>
              <w:t>人员荣誉或资质</w:t>
            </w:r>
          </w:p>
        </w:tc>
        <w:tc>
          <w:tcPr>
            <w:tcW w:w="6140" w:type="dxa"/>
            <w:gridSpan w:val="3"/>
          </w:tcPr>
          <w:p>
            <w:pP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（知识产权相关）</w:t>
            </w:r>
          </w:p>
          <w:p>
            <w:pP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after="156" w:afterLines="50"/>
        <w:rPr>
          <w:rFonts w:ascii="黑体" w:hAnsi="黑体" w:eastAsia="黑体"/>
          <w:bCs/>
          <w:sz w:val="32"/>
          <w:szCs w:val="30"/>
        </w:rPr>
      </w:pPr>
      <w:r>
        <w:rPr>
          <w:rFonts w:hint="eastAsia" w:ascii="黑体" w:hAnsi="黑体" w:eastAsia="黑体" w:cs="仿宋_GB2312"/>
          <w:bCs/>
          <w:sz w:val="32"/>
          <w:szCs w:val="30"/>
          <w:lang w:val="en-US" w:eastAsia="zh-CN"/>
        </w:rPr>
        <w:t>六</w:t>
      </w:r>
      <w:r>
        <w:rPr>
          <w:rFonts w:hint="eastAsia" w:ascii="黑体" w:hAnsi="黑体" w:eastAsia="黑体" w:cs="仿宋_GB2312"/>
          <w:bCs/>
          <w:sz w:val="32"/>
          <w:szCs w:val="30"/>
        </w:rPr>
        <w:t>、项目主要内容</w:t>
      </w:r>
    </w:p>
    <w:tbl>
      <w:tblPr>
        <w:tblStyle w:val="5"/>
        <w:tblW w:w="871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405"/>
        <w:gridCol w:w="720"/>
        <w:gridCol w:w="720"/>
        <w:gridCol w:w="1260"/>
        <w:gridCol w:w="1069"/>
        <w:gridCol w:w="356"/>
        <w:gridCol w:w="1482"/>
        <w:gridCol w:w="249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8719" w:type="dxa"/>
            <w:gridSpan w:val="10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（项目开展的必要性；项目实施的可行性）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8719" w:type="dxa"/>
            <w:gridSpan w:val="10"/>
          </w:tcPr>
          <w:p>
            <w:pPr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>（项目实施计划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按照月度计划填写）</w:t>
            </w:r>
          </w:p>
          <w:p>
            <w:pPr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8719" w:type="dxa"/>
            <w:gridSpan w:val="10"/>
          </w:tcPr>
          <w:p>
            <w:pP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项目预期目标及成果形式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19" w:type="dxa"/>
            <w:gridSpan w:val="10"/>
          </w:tcPr>
          <w:p>
            <w:pPr>
              <w:jc w:val="center"/>
              <w:rPr>
                <w:rFonts w:ascii="黑体" w:hAnsi="黑体" w:eastAsia="黑体" w:cs="仿宋_GB2312"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sz w:val="28"/>
                <w:szCs w:val="24"/>
              </w:rPr>
              <w:t>项目经费预算表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3" w:type="dxa"/>
          </w:tcPr>
          <w:p>
            <w:pPr>
              <w:snapToGrid w:val="0"/>
              <w:spacing w:line="560" w:lineRule="exact"/>
              <w:ind w:left="9" w:right="2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4174" w:type="dxa"/>
            <w:gridSpan w:val="5"/>
          </w:tcPr>
          <w:p>
            <w:pPr>
              <w:snapToGrid w:val="0"/>
              <w:spacing w:line="560" w:lineRule="exact"/>
              <w:ind w:left="9" w:right="2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6"/>
                <w:sz w:val="28"/>
                <w:szCs w:val="28"/>
              </w:rPr>
              <w:t>明细</w:t>
            </w:r>
          </w:p>
        </w:tc>
        <w:tc>
          <w:tcPr>
            <w:tcW w:w="2087" w:type="dxa"/>
            <w:gridSpan w:val="3"/>
          </w:tcPr>
          <w:p>
            <w:pPr>
              <w:snapToGrid w:val="0"/>
              <w:spacing w:line="560" w:lineRule="exact"/>
              <w:ind w:left="9" w:right="2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6"/>
                <w:sz w:val="28"/>
                <w:szCs w:val="28"/>
              </w:rPr>
              <w:t>费用</w:t>
            </w:r>
          </w:p>
        </w:tc>
        <w:tc>
          <w:tcPr>
            <w:tcW w:w="1315" w:type="dxa"/>
          </w:tcPr>
          <w:p>
            <w:pPr>
              <w:snapToGrid w:val="0"/>
              <w:spacing w:line="560" w:lineRule="exact"/>
              <w:ind w:left="9" w:right="2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3" w:type="dxa"/>
          </w:tcPr>
          <w:p>
            <w:pPr>
              <w:snapToGrid w:val="0"/>
              <w:spacing w:line="560" w:lineRule="exact"/>
              <w:ind w:left="9" w:right="24"/>
              <w:jc w:val="center"/>
              <w:rPr>
                <w:rFonts w:asci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4174" w:type="dxa"/>
            <w:gridSpan w:val="5"/>
          </w:tcPr>
          <w:p>
            <w:pPr>
              <w:snapToGrid w:val="0"/>
              <w:spacing w:line="560" w:lineRule="exact"/>
              <w:ind w:left="9" w:right="24"/>
              <w:jc w:val="center"/>
              <w:rPr>
                <w:rFonts w:ascii="仿宋_GB2312"/>
                <w:spacing w:val="-6"/>
                <w:sz w:val="28"/>
                <w:szCs w:val="28"/>
              </w:rPr>
            </w:pPr>
          </w:p>
        </w:tc>
        <w:tc>
          <w:tcPr>
            <w:tcW w:w="2087" w:type="dxa"/>
            <w:gridSpan w:val="3"/>
          </w:tcPr>
          <w:p>
            <w:pPr>
              <w:snapToGrid w:val="0"/>
              <w:spacing w:line="560" w:lineRule="exact"/>
              <w:ind w:left="9" w:right="24"/>
              <w:jc w:val="center"/>
              <w:rPr>
                <w:rFonts w:asci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315" w:type="dxa"/>
          </w:tcPr>
          <w:p>
            <w:pPr>
              <w:snapToGrid w:val="0"/>
              <w:spacing w:line="560" w:lineRule="exact"/>
              <w:ind w:left="9" w:right="24"/>
              <w:jc w:val="center"/>
              <w:rPr>
                <w:rFonts w:ascii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3" w:type="dxa"/>
          </w:tcPr>
          <w:p>
            <w:pPr>
              <w:snapToGrid w:val="0"/>
              <w:spacing w:line="560" w:lineRule="exact"/>
              <w:ind w:left="9" w:right="24"/>
              <w:jc w:val="center"/>
              <w:rPr>
                <w:rFonts w:asci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4174" w:type="dxa"/>
            <w:gridSpan w:val="5"/>
          </w:tcPr>
          <w:p>
            <w:pPr>
              <w:snapToGrid w:val="0"/>
              <w:spacing w:line="560" w:lineRule="exact"/>
              <w:ind w:left="9" w:right="24"/>
              <w:jc w:val="center"/>
              <w:rPr>
                <w:rFonts w:ascii="仿宋_GB2312"/>
                <w:spacing w:val="-6"/>
                <w:sz w:val="28"/>
                <w:szCs w:val="28"/>
              </w:rPr>
            </w:pPr>
          </w:p>
        </w:tc>
        <w:tc>
          <w:tcPr>
            <w:tcW w:w="2087" w:type="dxa"/>
            <w:gridSpan w:val="3"/>
          </w:tcPr>
          <w:p>
            <w:pPr>
              <w:snapToGrid w:val="0"/>
              <w:spacing w:line="560" w:lineRule="exact"/>
              <w:ind w:left="9" w:right="24"/>
              <w:jc w:val="center"/>
              <w:rPr>
                <w:rFonts w:asci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315" w:type="dxa"/>
          </w:tcPr>
          <w:p>
            <w:pPr>
              <w:snapToGrid w:val="0"/>
              <w:spacing w:line="560" w:lineRule="exact"/>
              <w:ind w:left="9" w:right="24"/>
              <w:jc w:val="center"/>
              <w:rPr>
                <w:rFonts w:ascii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3" w:type="dxa"/>
          </w:tcPr>
          <w:p>
            <w:pPr>
              <w:snapToGrid w:val="0"/>
              <w:spacing w:line="560" w:lineRule="exact"/>
              <w:ind w:left="9" w:right="24"/>
              <w:jc w:val="center"/>
              <w:rPr>
                <w:rFonts w:asci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4174" w:type="dxa"/>
            <w:gridSpan w:val="5"/>
          </w:tcPr>
          <w:p>
            <w:pPr>
              <w:snapToGrid w:val="0"/>
              <w:spacing w:line="560" w:lineRule="exact"/>
              <w:ind w:left="9" w:right="24"/>
              <w:jc w:val="center"/>
              <w:rPr>
                <w:rFonts w:ascii="仿宋_GB2312"/>
                <w:spacing w:val="-6"/>
                <w:sz w:val="28"/>
                <w:szCs w:val="28"/>
              </w:rPr>
            </w:pPr>
            <w:r>
              <w:rPr>
                <w:rFonts w:ascii="仿宋_GB2312"/>
                <w:spacing w:val="-6"/>
                <w:sz w:val="28"/>
                <w:szCs w:val="28"/>
              </w:rPr>
              <w:t>（可加行）</w:t>
            </w:r>
          </w:p>
        </w:tc>
        <w:tc>
          <w:tcPr>
            <w:tcW w:w="2087" w:type="dxa"/>
            <w:gridSpan w:val="3"/>
          </w:tcPr>
          <w:p>
            <w:pPr>
              <w:snapToGrid w:val="0"/>
              <w:spacing w:line="560" w:lineRule="exact"/>
              <w:ind w:left="9" w:right="24"/>
              <w:jc w:val="center"/>
              <w:rPr>
                <w:rFonts w:asci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315" w:type="dxa"/>
          </w:tcPr>
          <w:p>
            <w:pPr>
              <w:snapToGrid w:val="0"/>
              <w:spacing w:line="560" w:lineRule="exact"/>
              <w:ind w:left="9" w:right="24"/>
              <w:jc w:val="center"/>
              <w:rPr>
                <w:rFonts w:ascii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719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8"/>
                <w:szCs w:val="24"/>
              </w:rPr>
              <w:t>单位项目人员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职务职称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在本项目中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承担的任务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48" w:type="dxa"/>
            <w:gridSpan w:val="2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48" w:type="dxa"/>
            <w:gridSpan w:val="2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48" w:type="dxa"/>
            <w:gridSpan w:val="2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8719" w:type="dxa"/>
            <w:gridSpan w:val="10"/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本单位保证所提供资料真实有效，并自愿承担可能引起的一切后果。</w:t>
            </w:r>
          </w:p>
          <w:p>
            <w:pPr>
              <w:rPr>
                <w:rFonts w:ascii="楷体_GB2312" w:eastAsia="楷体_GB2312" w:cs="仿宋_GB2312"/>
                <w:b/>
                <w:sz w:val="28"/>
                <w:szCs w:val="28"/>
              </w:rPr>
            </w:pPr>
          </w:p>
          <w:p>
            <w:pPr>
              <w:rPr>
                <w:rFonts w:ascii="楷体_GB2312" w:eastAsia="楷体_GB2312" w:cs="仿宋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 w:cs="仿宋_GB2312"/>
                <w:b/>
                <w:sz w:val="28"/>
                <w:szCs w:val="28"/>
              </w:rPr>
              <w:t xml:space="preserve">承担单位：                 （签章）   </w:t>
            </w:r>
          </w:p>
          <w:p>
            <w:pPr>
              <w:rPr>
                <w:rFonts w:ascii="楷体_GB2312" w:eastAsia="楷体_GB2312" w:cs="仿宋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 w:cs="仿宋_GB2312"/>
                <w:b/>
                <w:sz w:val="28"/>
                <w:szCs w:val="28"/>
              </w:rPr>
              <w:t xml:space="preserve">                  </w:t>
            </w:r>
          </w:p>
          <w:p>
            <w:pPr>
              <w:rPr>
                <w:rFonts w:ascii="仿宋_GB2312"/>
                <w:spacing w:val="-6"/>
                <w:sz w:val="18"/>
                <w:szCs w:val="18"/>
              </w:rPr>
            </w:pPr>
            <w:r>
              <w:rPr>
                <w:rFonts w:hint="eastAsia" w:ascii="楷体_GB2312" w:eastAsia="楷体_GB2312" w:cs="仿宋_GB2312"/>
                <w:b/>
                <w:sz w:val="28"/>
                <w:szCs w:val="28"/>
              </w:rPr>
              <w:t>参加单位：                 （签章）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spacing w:after="156" w:afterLines="50"/>
        <w:rPr>
          <w:rFonts w:ascii="黑体" w:hAnsi="黑体" w:eastAsia="黑体" w:cs="仿宋_GB2312"/>
          <w:bCs/>
          <w:sz w:val="32"/>
          <w:szCs w:val="30"/>
        </w:rPr>
      </w:pPr>
      <w:r>
        <w:rPr>
          <w:rFonts w:hint="eastAsia" w:ascii="黑体" w:hAnsi="黑体" w:eastAsia="黑体" w:cs="仿宋_GB2312"/>
          <w:bCs/>
          <w:sz w:val="32"/>
          <w:szCs w:val="30"/>
          <w:lang w:val="en-US" w:eastAsia="zh-CN"/>
        </w:rPr>
        <w:t>七</w:t>
      </w:r>
      <w:r>
        <w:rPr>
          <w:rFonts w:hint="eastAsia" w:ascii="黑体" w:hAnsi="黑体" w:eastAsia="黑体" w:cs="仿宋_GB2312"/>
          <w:bCs/>
          <w:sz w:val="32"/>
          <w:szCs w:val="30"/>
        </w:rPr>
        <w:t>、参与单位情况</w:t>
      </w:r>
    </w:p>
    <w:tbl>
      <w:tblPr>
        <w:tblStyle w:val="5"/>
        <w:tblW w:w="8459" w:type="dxa"/>
        <w:tblInd w:w="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1707"/>
        <w:gridCol w:w="1560"/>
        <w:gridCol w:w="1417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7" w:hRule="atLeast"/>
        </w:trPr>
        <w:tc>
          <w:tcPr>
            <w:tcW w:w="2321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参与单位名称</w:t>
            </w:r>
          </w:p>
        </w:tc>
        <w:tc>
          <w:tcPr>
            <w:tcW w:w="613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321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相关资质</w:t>
            </w:r>
          </w:p>
        </w:tc>
        <w:tc>
          <w:tcPr>
            <w:tcW w:w="613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321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单位负责人</w:t>
            </w:r>
          </w:p>
        </w:tc>
        <w:tc>
          <w:tcPr>
            <w:tcW w:w="170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45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项目联系人</w:t>
            </w:r>
          </w:p>
        </w:tc>
        <w:tc>
          <w:tcPr>
            <w:tcW w:w="170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45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443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电子信箱</w:t>
            </w:r>
          </w:p>
        </w:tc>
        <w:tc>
          <w:tcPr>
            <w:tcW w:w="443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32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主要参与人员</w:t>
            </w:r>
          </w:p>
        </w:tc>
        <w:tc>
          <w:tcPr>
            <w:tcW w:w="170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职务职称</w:t>
            </w:r>
          </w:p>
        </w:tc>
        <w:tc>
          <w:tcPr>
            <w:tcW w:w="145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321" w:type="dxa"/>
            <w:vMerge w:val="continue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321" w:type="dxa"/>
            <w:vMerge w:val="continue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321" w:type="dxa"/>
            <w:vMerge w:val="continue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3" w:hRule="atLeast"/>
        </w:trPr>
        <w:tc>
          <w:tcPr>
            <w:tcW w:w="2321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近两年内开展专利信息服务案例概述</w:t>
            </w:r>
          </w:p>
        </w:tc>
        <w:tc>
          <w:tcPr>
            <w:tcW w:w="6138" w:type="dxa"/>
            <w:gridSpan w:val="4"/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（简要概述，不超过3项，附件提供佐证材料）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32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  <w:tc>
          <w:tcPr>
            <w:tcW w:w="6138" w:type="dxa"/>
            <w:gridSpan w:val="4"/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- 7 -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925101"/>
    <w:multiLevelType w:val="singleLevel"/>
    <w:tmpl w:val="E59251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NTg5OWU5OWUzNmYyNGVlODBiZjJkMzhlMjRlNWMifQ=="/>
  </w:docVars>
  <w:rsids>
    <w:rsidRoot w:val="00416733"/>
    <w:rsid w:val="00011111"/>
    <w:rsid w:val="00063FDB"/>
    <w:rsid w:val="000652D8"/>
    <w:rsid w:val="000703FC"/>
    <w:rsid w:val="000979DC"/>
    <w:rsid w:val="000B6661"/>
    <w:rsid w:val="000F79D0"/>
    <w:rsid w:val="001161B2"/>
    <w:rsid w:val="00116884"/>
    <w:rsid w:val="001245C1"/>
    <w:rsid w:val="00141B4E"/>
    <w:rsid w:val="00152318"/>
    <w:rsid w:val="00156CC8"/>
    <w:rsid w:val="00182026"/>
    <w:rsid w:val="00195BC9"/>
    <w:rsid w:val="001E3CAD"/>
    <w:rsid w:val="001E67C8"/>
    <w:rsid w:val="00224513"/>
    <w:rsid w:val="00236D61"/>
    <w:rsid w:val="00247B56"/>
    <w:rsid w:val="0025267B"/>
    <w:rsid w:val="0029058C"/>
    <w:rsid w:val="002A0EC7"/>
    <w:rsid w:val="002D2D3B"/>
    <w:rsid w:val="003163DD"/>
    <w:rsid w:val="00334AA8"/>
    <w:rsid w:val="0035197F"/>
    <w:rsid w:val="003D23FA"/>
    <w:rsid w:val="003E1D75"/>
    <w:rsid w:val="003F1A2C"/>
    <w:rsid w:val="003F62DB"/>
    <w:rsid w:val="00416733"/>
    <w:rsid w:val="00454FF3"/>
    <w:rsid w:val="00484F29"/>
    <w:rsid w:val="0049060F"/>
    <w:rsid w:val="00493B34"/>
    <w:rsid w:val="004962B7"/>
    <w:rsid w:val="004A1C21"/>
    <w:rsid w:val="004B27E0"/>
    <w:rsid w:val="004C0052"/>
    <w:rsid w:val="004D5C38"/>
    <w:rsid w:val="00504BCF"/>
    <w:rsid w:val="00526BFC"/>
    <w:rsid w:val="005A211D"/>
    <w:rsid w:val="005A374C"/>
    <w:rsid w:val="005D7E40"/>
    <w:rsid w:val="005E30C7"/>
    <w:rsid w:val="005E590D"/>
    <w:rsid w:val="005E6F18"/>
    <w:rsid w:val="00642F94"/>
    <w:rsid w:val="00677CD9"/>
    <w:rsid w:val="006A1AF8"/>
    <w:rsid w:val="006B4D3C"/>
    <w:rsid w:val="006E6FF7"/>
    <w:rsid w:val="00717103"/>
    <w:rsid w:val="00774E81"/>
    <w:rsid w:val="007D56E4"/>
    <w:rsid w:val="007F087A"/>
    <w:rsid w:val="007F336E"/>
    <w:rsid w:val="00802DEF"/>
    <w:rsid w:val="00825D42"/>
    <w:rsid w:val="00844894"/>
    <w:rsid w:val="008A184D"/>
    <w:rsid w:val="008B073F"/>
    <w:rsid w:val="008B28DC"/>
    <w:rsid w:val="008F2F6B"/>
    <w:rsid w:val="008F3C3E"/>
    <w:rsid w:val="0091281A"/>
    <w:rsid w:val="0091370F"/>
    <w:rsid w:val="0091511C"/>
    <w:rsid w:val="00947910"/>
    <w:rsid w:val="00947D78"/>
    <w:rsid w:val="00952018"/>
    <w:rsid w:val="009532CE"/>
    <w:rsid w:val="00991DAD"/>
    <w:rsid w:val="009D5D58"/>
    <w:rsid w:val="009D6940"/>
    <w:rsid w:val="009D7802"/>
    <w:rsid w:val="009F2266"/>
    <w:rsid w:val="009F327B"/>
    <w:rsid w:val="00A2771E"/>
    <w:rsid w:val="00A478E6"/>
    <w:rsid w:val="00A556D7"/>
    <w:rsid w:val="00A601A6"/>
    <w:rsid w:val="00AD35DA"/>
    <w:rsid w:val="00AF2B86"/>
    <w:rsid w:val="00B0609E"/>
    <w:rsid w:val="00B17A7F"/>
    <w:rsid w:val="00B90533"/>
    <w:rsid w:val="00B916EC"/>
    <w:rsid w:val="00BB10A2"/>
    <w:rsid w:val="00BC5806"/>
    <w:rsid w:val="00BD647F"/>
    <w:rsid w:val="00BF7F62"/>
    <w:rsid w:val="00C00929"/>
    <w:rsid w:val="00C16A28"/>
    <w:rsid w:val="00C268A3"/>
    <w:rsid w:val="00C31E37"/>
    <w:rsid w:val="00C85A41"/>
    <w:rsid w:val="00C92D2E"/>
    <w:rsid w:val="00CE53DE"/>
    <w:rsid w:val="00D15139"/>
    <w:rsid w:val="00D34D07"/>
    <w:rsid w:val="00D37CC2"/>
    <w:rsid w:val="00D47518"/>
    <w:rsid w:val="00D553AC"/>
    <w:rsid w:val="00D568BD"/>
    <w:rsid w:val="00D728B0"/>
    <w:rsid w:val="00D83E72"/>
    <w:rsid w:val="00DB214F"/>
    <w:rsid w:val="00DD46C1"/>
    <w:rsid w:val="00E2222D"/>
    <w:rsid w:val="00E64C5F"/>
    <w:rsid w:val="00E656E0"/>
    <w:rsid w:val="00E6608C"/>
    <w:rsid w:val="00E717C1"/>
    <w:rsid w:val="00E762BB"/>
    <w:rsid w:val="00E86213"/>
    <w:rsid w:val="00ED2528"/>
    <w:rsid w:val="00EE75DC"/>
    <w:rsid w:val="00F244CA"/>
    <w:rsid w:val="00F37378"/>
    <w:rsid w:val="00F40C0C"/>
    <w:rsid w:val="00F57699"/>
    <w:rsid w:val="00F676B1"/>
    <w:rsid w:val="00F7229D"/>
    <w:rsid w:val="00F772D7"/>
    <w:rsid w:val="00F94844"/>
    <w:rsid w:val="00FB5591"/>
    <w:rsid w:val="02AD5394"/>
    <w:rsid w:val="02EB264D"/>
    <w:rsid w:val="13D7311C"/>
    <w:rsid w:val="14B62860"/>
    <w:rsid w:val="15104696"/>
    <w:rsid w:val="1F825885"/>
    <w:rsid w:val="21BD027C"/>
    <w:rsid w:val="2C545D7C"/>
    <w:rsid w:val="2E8E614B"/>
    <w:rsid w:val="3795001A"/>
    <w:rsid w:val="39457BDA"/>
    <w:rsid w:val="39CC4EA1"/>
    <w:rsid w:val="424D5B80"/>
    <w:rsid w:val="4ED31D01"/>
    <w:rsid w:val="5AA505A9"/>
    <w:rsid w:val="5F493899"/>
    <w:rsid w:val="618172C6"/>
    <w:rsid w:val="629372B1"/>
    <w:rsid w:val="634B5E1D"/>
    <w:rsid w:val="67CB21C2"/>
    <w:rsid w:val="70691651"/>
    <w:rsid w:val="756C079A"/>
    <w:rsid w:val="79BF6786"/>
    <w:rsid w:val="7E30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rPr>
      <w:rFonts w:ascii="Calibri" w:hAnsi="Calibri"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99"/>
  </w:style>
  <w:style w:type="character" w:customStyle="1" w:styleId="9">
    <w:name w:val="批注框文本 Char"/>
    <w:basedOn w:val="7"/>
    <w:link w:val="2"/>
    <w:semiHidden/>
    <w:locked/>
    <w:uiPriority w:val="99"/>
    <w:rPr>
      <w:sz w:val="2"/>
      <w:szCs w:val="2"/>
    </w:rPr>
  </w:style>
  <w:style w:type="character" w:customStyle="1" w:styleId="10">
    <w:name w:val="页脚 Char"/>
    <w:basedOn w:val="7"/>
    <w:link w:val="3"/>
    <w:semiHidden/>
    <w:locked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locked/>
    <w:uiPriority w:val="99"/>
    <w:rPr>
      <w:kern w:val="2"/>
      <w:sz w:val="18"/>
      <w:szCs w:val="18"/>
    </w:rPr>
  </w:style>
  <w:style w:type="paragraph" w:customStyle="1" w:styleId="12">
    <w:name w:val="Char"/>
    <w:basedOn w:val="1"/>
    <w:autoRedefine/>
    <w:qFormat/>
    <w:uiPriority w:val="99"/>
    <w:rPr>
      <w:rFonts w:ascii="Tahoma" w:hAnsi="Tahoma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sipa</Company>
  <Pages>7</Pages>
  <Words>234</Words>
  <Characters>1334</Characters>
  <Lines>11</Lines>
  <Paragraphs>3</Paragraphs>
  <TotalTime>12</TotalTime>
  <ScaleCrop>false</ScaleCrop>
  <LinksUpToDate>false</LinksUpToDate>
  <CharactersWithSpaces>1565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2020-03-05T05:52:00Z</dcterms:created>
  <dc:creator>zhangyanshan</dc:creator>
  <cp:lastModifiedBy>曹曹</cp:lastModifiedBy>
  <cp:lastPrinted>2020-03-09T02:17:00Z</cp:lastPrinted>
  <dcterms:modified xsi:type="dcterms:W3CDTF">2024-05-15T03:48:34Z</dcterms:modified>
  <dc:title>   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F1CF48B004754AD28C1E44C366BA8C98_13</vt:lpwstr>
  </property>
</Properties>
</file>